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7D359" w14:textId="77777777" w:rsidR="00BE2F28" w:rsidRDefault="00A839D3" w:rsidP="00DD5E46">
      <w:pPr>
        <w:spacing w:after="0"/>
        <w:rPr>
          <w:b/>
          <w:sz w:val="32"/>
          <w:szCs w:val="32"/>
        </w:rPr>
      </w:pPr>
      <w:r>
        <w:rPr>
          <w:b/>
          <w:sz w:val="32"/>
          <w:szCs w:val="32"/>
        </w:rPr>
        <w:t>ΔΕΛΤΙΟ ΤΥΠΟΥ</w:t>
      </w:r>
    </w:p>
    <w:p w14:paraId="6323A44B" w14:textId="77777777" w:rsidR="00A839D3" w:rsidRDefault="00A839D3">
      <w:pPr>
        <w:rPr>
          <w:b/>
          <w:sz w:val="32"/>
          <w:szCs w:val="32"/>
        </w:rPr>
      </w:pPr>
    </w:p>
    <w:p w14:paraId="6962BC77" w14:textId="77777777" w:rsidR="00A839D3" w:rsidRDefault="00A839D3" w:rsidP="00DD5E46">
      <w:pPr>
        <w:spacing w:after="0"/>
        <w:jc w:val="both"/>
        <w:rPr>
          <w:b/>
          <w:sz w:val="28"/>
          <w:szCs w:val="28"/>
        </w:rPr>
      </w:pPr>
      <w:r>
        <w:rPr>
          <w:b/>
          <w:sz w:val="28"/>
          <w:szCs w:val="28"/>
        </w:rPr>
        <w:t>Πινακοθήκη Γιώργου Βογιατζόγλου</w:t>
      </w:r>
    </w:p>
    <w:p w14:paraId="0BE51EAA" w14:textId="77777777" w:rsidR="00A839D3" w:rsidRDefault="00A839D3" w:rsidP="00DD5E46">
      <w:pPr>
        <w:spacing w:after="0"/>
        <w:jc w:val="both"/>
        <w:rPr>
          <w:b/>
          <w:sz w:val="28"/>
          <w:szCs w:val="28"/>
        </w:rPr>
      </w:pPr>
      <w:r>
        <w:rPr>
          <w:b/>
          <w:sz w:val="28"/>
          <w:szCs w:val="28"/>
        </w:rPr>
        <w:t>Έκθεση: ΓΙΑΝΝΗΣ ΚΑΣΤΡΙΤΣΗΣ: Έργα 2003-2016</w:t>
      </w:r>
    </w:p>
    <w:p w14:paraId="6FD615C7" w14:textId="77777777" w:rsidR="00A839D3" w:rsidRDefault="00A839D3" w:rsidP="00A839D3">
      <w:pPr>
        <w:jc w:val="both"/>
        <w:rPr>
          <w:b/>
          <w:sz w:val="28"/>
          <w:szCs w:val="28"/>
        </w:rPr>
      </w:pPr>
      <w:r>
        <w:rPr>
          <w:b/>
          <w:sz w:val="28"/>
          <w:szCs w:val="28"/>
        </w:rPr>
        <w:t>Εγκαίνια: Δευτέρα 13 Φεβρουαρίου 2017 στις 20:00</w:t>
      </w:r>
    </w:p>
    <w:p w14:paraId="030E7213" w14:textId="77777777" w:rsidR="00ED6E44" w:rsidRPr="002C253B" w:rsidRDefault="00A839D3" w:rsidP="00ED6E44">
      <w:pPr>
        <w:spacing w:before="240" w:after="0"/>
        <w:jc w:val="both"/>
        <w:rPr>
          <w:sz w:val="28"/>
          <w:szCs w:val="28"/>
        </w:rPr>
      </w:pPr>
      <w:r>
        <w:rPr>
          <w:sz w:val="28"/>
          <w:szCs w:val="28"/>
        </w:rPr>
        <w:t xml:space="preserve">Η Πινακοθήκη Γιώργου Βογιατζόγλου με ιδιαίτερη χαρά παρουσιάζει την έκθεση </w:t>
      </w:r>
      <w:r>
        <w:rPr>
          <w:b/>
          <w:sz w:val="28"/>
          <w:szCs w:val="28"/>
        </w:rPr>
        <w:t>Γιάννης Καστρίτσης: Έργα 2003-2016</w:t>
      </w:r>
      <w:r w:rsidR="008D7E39">
        <w:rPr>
          <w:sz w:val="28"/>
          <w:szCs w:val="28"/>
        </w:rPr>
        <w:t>. Η έκθεση έχει αναδρομικό χαρακτήρα και περιλαμβάνει έργα</w:t>
      </w:r>
      <w:r w:rsidR="00F5216F">
        <w:rPr>
          <w:sz w:val="28"/>
          <w:szCs w:val="28"/>
        </w:rPr>
        <w:t xml:space="preserve"> ζωγραφικής και γλυπτικής</w:t>
      </w:r>
      <w:r w:rsidR="008D7E39">
        <w:rPr>
          <w:sz w:val="28"/>
          <w:szCs w:val="28"/>
        </w:rPr>
        <w:t xml:space="preserve"> της περιόδου 2003-20</w:t>
      </w:r>
      <w:r w:rsidR="002C253B" w:rsidRPr="002C253B">
        <w:rPr>
          <w:sz w:val="28"/>
          <w:szCs w:val="28"/>
        </w:rPr>
        <w:t>16.</w:t>
      </w:r>
    </w:p>
    <w:p w14:paraId="5C3B0344" w14:textId="77777777" w:rsidR="001A4B39" w:rsidRPr="004A23AF" w:rsidRDefault="001A4B39" w:rsidP="00ED6E44">
      <w:pPr>
        <w:spacing w:before="240" w:after="0" w:line="240" w:lineRule="auto"/>
        <w:jc w:val="both"/>
        <w:rPr>
          <w:sz w:val="28"/>
          <w:szCs w:val="28"/>
        </w:rPr>
      </w:pPr>
      <w:r w:rsidRPr="001A4B39">
        <w:rPr>
          <w:sz w:val="28"/>
          <w:szCs w:val="28"/>
        </w:rPr>
        <w:t>Η Ι</w:t>
      </w:r>
      <w:r>
        <w:rPr>
          <w:sz w:val="28"/>
          <w:szCs w:val="28"/>
        </w:rPr>
        <w:t xml:space="preserve">στορικός Τέχνης </w:t>
      </w:r>
      <w:r>
        <w:rPr>
          <w:b/>
          <w:sz w:val="28"/>
          <w:szCs w:val="28"/>
        </w:rPr>
        <w:t xml:space="preserve">Λήδα Καζαντζάκη </w:t>
      </w:r>
      <w:r>
        <w:rPr>
          <w:sz w:val="28"/>
          <w:szCs w:val="28"/>
        </w:rPr>
        <w:t xml:space="preserve">στο κείμενό της </w:t>
      </w:r>
      <w:r>
        <w:rPr>
          <w:b/>
          <w:sz w:val="28"/>
          <w:szCs w:val="28"/>
        </w:rPr>
        <w:t>Γιάννης Καστρίτσης, ο στωικός χειρώνακτας</w:t>
      </w:r>
      <w:r>
        <w:rPr>
          <w:sz w:val="28"/>
          <w:szCs w:val="28"/>
        </w:rPr>
        <w:t>, αναφέρει:</w:t>
      </w:r>
    </w:p>
    <w:p w14:paraId="5EF922AB" w14:textId="77777777" w:rsidR="001A4B39" w:rsidRDefault="001A4B39" w:rsidP="00944E52">
      <w:pPr>
        <w:spacing w:after="0"/>
        <w:jc w:val="both"/>
        <w:rPr>
          <w:sz w:val="28"/>
          <w:szCs w:val="28"/>
        </w:rPr>
      </w:pPr>
      <w:r>
        <w:rPr>
          <w:sz w:val="28"/>
          <w:szCs w:val="28"/>
        </w:rPr>
        <w:t>«Αγγίζει με το κάρβουνο</w:t>
      </w:r>
      <w:r w:rsidR="004A23AF">
        <w:rPr>
          <w:sz w:val="28"/>
          <w:szCs w:val="28"/>
        </w:rPr>
        <w:t xml:space="preserve"> ή το χρωστήρα του τη φύση λες και δεν θέλει να πειράξει στο ελάχιστο τις ισορροπίες της, τα άπειρα κενά και τις μικρές ανάσες της. Έτσι όπως σκαλίζει με τις αδρές χαρακιές του μυστικιστή</w:t>
      </w:r>
      <w:r w:rsidR="00944E52">
        <w:rPr>
          <w:sz w:val="28"/>
          <w:szCs w:val="28"/>
        </w:rPr>
        <w:t xml:space="preserve"> Μπάρλαχ τις ανθρώπινες μορφές του πάνω σε κορμούς που διαδηλώνουν την απτή προέλευση της υλικότητάς τους.</w:t>
      </w:r>
    </w:p>
    <w:p w14:paraId="16B3D83C" w14:textId="77777777" w:rsidR="00944E52" w:rsidRPr="004D64FA" w:rsidRDefault="00944E52" w:rsidP="00944E52">
      <w:pPr>
        <w:spacing w:after="0"/>
        <w:jc w:val="both"/>
        <w:rPr>
          <w:sz w:val="28"/>
          <w:szCs w:val="28"/>
        </w:rPr>
      </w:pPr>
      <w:r>
        <w:rPr>
          <w:sz w:val="28"/>
          <w:szCs w:val="28"/>
        </w:rPr>
        <w:t xml:space="preserve">Διαδηλώνει με τα τοπία του και με τα γλυπτά του, συνδέοντας στην αφαιρετική τέχνη της ανατολής και της δύσης, το ξεχασμένο σήμερα πρόσταγμα των στωικών φιλοσόφων </w:t>
      </w:r>
      <w:r>
        <w:rPr>
          <w:b/>
          <w:sz w:val="28"/>
          <w:szCs w:val="28"/>
        </w:rPr>
        <w:t>τη φύσει ζην</w:t>
      </w:r>
      <w:r w:rsidR="00F5216F">
        <w:rPr>
          <w:sz w:val="28"/>
          <w:szCs w:val="28"/>
        </w:rPr>
        <w:t>».</w:t>
      </w:r>
    </w:p>
    <w:p w14:paraId="0C7B2EAC" w14:textId="77777777" w:rsidR="001D725C" w:rsidRDefault="004D64FA" w:rsidP="001D725C">
      <w:pPr>
        <w:spacing w:before="240" w:after="0"/>
        <w:jc w:val="both"/>
        <w:rPr>
          <w:sz w:val="28"/>
          <w:szCs w:val="28"/>
          <w:lang w:val="en-US"/>
        </w:rPr>
      </w:pPr>
      <w:r w:rsidRPr="004D64FA">
        <w:rPr>
          <w:sz w:val="28"/>
          <w:szCs w:val="28"/>
        </w:rPr>
        <w:t xml:space="preserve">Ο </w:t>
      </w:r>
      <w:r>
        <w:rPr>
          <w:sz w:val="28"/>
          <w:szCs w:val="28"/>
        </w:rPr>
        <w:t xml:space="preserve">Γιάννης Καστρίτσης γεννήθηκε και μεγάλωσε στη Δάφνη Ευρυτανίας. </w:t>
      </w:r>
      <w:r w:rsidR="00DF5517">
        <w:rPr>
          <w:sz w:val="28"/>
          <w:szCs w:val="28"/>
        </w:rPr>
        <w:t xml:space="preserve">Σπούδασε ζωγραφική στη Σχολή </w:t>
      </w:r>
      <w:r>
        <w:rPr>
          <w:sz w:val="28"/>
          <w:szCs w:val="28"/>
        </w:rPr>
        <w:t>Καλών</w:t>
      </w:r>
      <w:r w:rsidR="00DF5517">
        <w:rPr>
          <w:sz w:val="28"/>
          <w:szCs w:val="28"/>
        </w:rPr>
        <w:t xml:space="preserve"> Τεχνών </w:t>
      </w:r>
      <w:r>
        <w:rPr>
          <w:sz w:val="28"/>
          <w:szCs w:val="28"/>
        </w:rPr>
        <w:t>της Θεσσαλονίκης από το 1985 έως το 1990, στο εργαστήριο του Βαγγέλη Δημητρέα, ενώ πραγματοποίησε μεταπτυχιακές σπουδές στο Brooklyn College της Νέας Υόρκης, το διάστημα 1991-1993. Το 2014 εκλέγεται Επίκουρος Καθηγητής στη Σχολή Καλών Τεχνών της Φλώρινας.</w:t>
      </w:r>
      <w:r w:rsidR="00DD5E46">
        <w:rPr>
          <w:sz w:val="28"/>
          <w:szCs w:val="28"/>
        </w:rPr>
        <w:t xml:space="preserve"> Έχει πραγματοποιήσει δεκατρείς ατομικές εκθέσεις και έχει πάρει μέρος σε αρκετές ομαδικές. Εκτός απο τη ζωγραφική, έχει ασχοληθεί με την ξυλογλυπτική και τη φωτογραφία.</w:t>
      </w:r>
      <w:r w:rsidR="001D725C" w:rsidRPr="001D725C">
        <w:rPr>
          <w:sz w:val="28"/>
          <w:szCs w:val="28"/>
        </w:rPr>
        <w:t xml:space="preserve"> </w:t>
      </w:r>
      <w:bookmarkStart w:id="0" w:name="_GoBack"/>
      <w:bookmarkEnd w:id="0"/>
    </w:p>
    <w:p w14:paraId="6CBA2ACA" w14:textId="77777777" w:rsidR="00ED6E44" w:rsidRPr="001D725C" w:rsidRDefault="00ED6E44" w:rsidP="001D725C">
      <w:pPr>
        <w:spacing w:before="240" w:after="0"/>
        <w:jc w:val="both"/>
        <w:rPr>
          <w:sz w:val="28"/>
          <w:szCs w:val="28"/>
        </w:rPr>
      </w:pPr>
      <w:r>
        <w:rPr>
          <w:b/>
          <w:sz w:val="28"/>
          <w:szCs w:val="28"/>
        </w:rPr>
        <w:t xml:space="preserve">Διάρκεια έκθεσης: 13 Φεβρουαρίου έως 8 Απριλίου 2017 </w:t>
      </w:r>
    </w:p>
    <w:p w14:paraId="3D086AF7" w14:textId="77777777" w:rsidR="00ED6E44" w:rsidRDefault="00ED6E44" w:rsidP="004D64FA">
      <w:pPr>
        <w:spacing w:after="0"/>
        <w:jc w:val="both"/>
        <w:rPr>
          <w:b/>
          <w:sz w:val="28"/>
          <w:szCs w:val="28"/>
        </w:rPr>
      </w:pPr>
      <w:r>
        <w:rPr>
          <w:b/>
          <w:sz w:val="28"/>
          <w:szCs w:val="28"/>
        </w:rPr>
        <w:t>Ώρες λειτουργίας: Πεμ.-Παρ. 11πμ-7μμ, Σαβ.</w:t>
      </w:r>
      <w:r w:rsidR="001D725C">
        <w:rPr>
          <w:b/>
          <w:sz w:val="28"/>
          <w:szCs w:val="28"/>
        </w:rPr>
        <w:t xml:space="preserve"> 11πμ-3μμ</w:t>
      </w:r>
    </w:p>
    <w:p w14:paraId="06FC48A5" w14:textId="77777777" w:rsidR="004D64FA" w:rsidRPr="002C253B" w:rsidRDefault="002C253B" w:rsidP="004D64FA">
      <w:pPr>
        <w:spacing w:before="240" w:after="0"/>
        <w:jc w:val="both"/>
        <w:rPr>
          <w:b/>
          <w:sz w:val="24"/>
          <w:szCs w:val="24"/>
        </w:rPr>
      </w:pPr>
      <w:r w:rsidRPr="002C253B">
        <w:rPr>
          <w:b/>
          <w:sz w:val="24"/>
          <w:szCs w:val="24"/>
        </w:rPr>
        <w:t xml:space="preserve">Ελ. </w:t>
      </w:r>
      <w:r>
        <w:rPr>
          <w:b/>
          <w:sz w:val="24"/>
          <w:szCs w:val="24"/>
        </w:rPr>
        <w:t>Βενιζέλου 63, Νέα Ιωνία,</w:t>
      </w:r>
      <w:r w:rsidRPr="002C253B">
        <w:rPr>
          <w:b/>
          <w:sz w:val="24"/>
          <w:szCs w:val="24"/>
        </w:rPr>
        <w:t xml:space="preserve"> </w:t>
      </w:r>
      <w:r w:rsidR="001D725C">
        <w:rPr>
          <w:b/>
          <w:sz w:val="24"/>
          <w:szCs w:val="24"/>
          <w:lang w:val="en-US"/>
        </w:rPr>
        <w:t>T</w:t>
      </w:r>
      <w:r w:rsidR="001D725C" w:rsidRPr="001D725C">
        <w:rPr>
          <w:b/>
          <w:sz w:val="24"/>
          <w:szCs w:val="24"/>
        </w:rPr>
        <w:t>: 2102710472, Ε:</w:t>
      </w:r>
      <w:r w:rsidR="001D725C">
        <w:rPr>
          <w:b/>
          <w:sz w:val="28"/>
          <w:szCs w:val="28"/>
        </w:rPr>
        <w:t xml:space="preserve"> </w:t>
      </w:r>
      <w:hyperlink r:id="rId4" w:history="1">
        <w:r w:rsidRPr="00634F30">
          <w:rPr>
            <w:rStyle w:val="Hyperlink"/>
            <w:b/>
            <w:sz w:val="24"/>
            <w:szCs w:val="24"/>
            <w:lang w:val="en-US"/>
          </w:rPr>
          <w:t>info</w:t>
        </w:r>
        <w:r w:rsidRPr="00634F30">
          <w:rPr>
            <w:rStyle w:val="Hyperlink"/>
            <w:b/>
            <w:sz w:val="24"/>
            <w:szCs w:val="24"/>
          </w:rPr>
          <w:t>@</w:t>
        </w:r>
        <w:r w:rsidRPr="00634F30">
          <w:rPr>
            <w:rStyle w:val="Hyperlink"/>
            <w:b/>
            <w:sz w:val="24"/>
            <w:szCs w:val="24"/>
            <w:lang w:val="en-US"/>
          </w:rPr>
          <w:t>vogiatzogloucollection</w:t>
        </w:r>
        <w:r w:rsidRPr="002C253B">
          <w:rPr>
            <w:rStyle w:val="Hyperlink"/>
            <w:b/>
            <w:sz w:val="24"/>
            <w:szCs w:val="24"/>
          </w:rPr>
          <w:t>.</w:t>
        </w:r>
        <w:r w:rsidRPr="00634F30">
          <w:rPr>
            <w:rStyle w:val="Hyperlink"/>
            <w:b/>
            <w:sz w:val="24"/>
            <w:szCs w:val="24"/>
            <w:lang w:val="en-US"/>
          </w:rPr>
          <w:t>gr</w:t>
        </w:r>
      </w:hyperlink>
      <w:r w:rsidRPr="002C253B">
        <w:rPr>
          <w:b/>
          <w:sz w:val="24"/>
          <w:szCs w:val="24"/>
        </w:rPr>
        <w:t xml:space="preserve"> </w:t>
      </w:r>
    </w:p>
    <w:p w14:paraId="177B9D4A" w14:textId="77777777" w:rsidR="008D7E39" w:rsidRPr="008D7E39" w:rsidRDefault="008D7E39" w:rsidP="00A839D3">
      <w:pPr>
        <w:jc w:val="both"/>
        <w:rPr>
          <w:sz w:val="28"/>
          <w:szCs w:val="28"/>
        </w:rPr>
      </w:pPr>
    </w:p>
    <w:p w14:paraId="7C4DCDF6" w14:textId="77777777" w:rsidR="00A839D3" w:rsidRPr="00A839D3" w:rsidRDefault="00A839D3" w:rsidP="00A839D3">
      <w:pPr>
        <w:jc w:val="both"/>
        <w:rPr>
          <w:b/>
          <w:sz w:val="28"/>
          <w:szCs w:val="28"/>
        </w:rPr>
      </w:pPr>
    </w:p>
    <w:sectPr w:rsidR="00A839D3" w:rsidRPr="00A839D3" w:rsidSect="00BE2F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839D3"/>
    <w:rsid w:val="001A4B39"/>
    <w:rsid w:val="001D725C"/>
    <w:rsid w:val="002C253B"/>
    <w:rsid w:val="004A23AF"/>
    <w:rsid w:val="004D64FA"/>
    <w:rsid w:val="008D3672"/>
    <w:rsid w:val="008D7E39"/>
    <w:rsid w:val="00944E52"/>
    <w:rsid w:val="00A339E8"/>
    <w:rsid w:val="00A839D3"/>
    <w:rsid w:val="00BE2F28"/>
    <w:rsid w:val="00DD5E46"/>
    <w:rsid w:val="00DF5517"/>
    <w:rsid w:val="00ED6E44"/>
    <w:rsid w:val="00F521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6D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5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info@vogiatzogloucollection.gr"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257</Words>
  <Characters>1471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dc:creator>
  <cp:lastModifiedBy>alex dim</cp:lastModifiedBy>
  <cp:revision>3</cp:revision>
  <dcterms:created xsi:type="dcterms:W3CDTF">2017-02-01T03:42:00Z</dcterms:created>
  <dcterms:modified xsi:type="dcterms:W3CDTF">2017-02-01T11:32:00Z</dcterms:modified>
</cp:coreProperties>
</file>